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AB0808" w14:textId="2A84360A" w:rsidR="00A258ED" w:rsidRPr="000731F6" w:rsidRDefault="000F678E" w:rsidP="00017BBC">
      <w:pPr>
        <w:spacing w:line="360" w:lineRule="auto"/>
        <w:jc w:val="center"/>
        <w:rPr>
          <w:sz w:val="28"/>
          <w:szCs w:val="24"/>
        </w:rPr>
      </w:pPr>
      <w:proofErr w:type="gramStart"/>
      <w:r>
        <w:rPr>
          <w:rFonts w:hint="eastAsia"/>
          <w:sz w:val="28"/>
          <w:szCs w:val="24"/>
        </w:rPr>
        <w:t>诚控</w:t>
      </w:r>
      <w:proofErr w:type="gramEnd"/>
      <w:r w:rsidR="001E1832" w:rsidRPr="000731F6">
        <w:rPr>
          <w:rFonts w:hint="eastAsia"/>
          <w:sz w:val="28"/>
          <w:szCs w:val="24"/>
        </w:rPr>
        <w:t>DAM</w:t>
      </w:r>
      <w:r w:rsidR="001E1832" w:rsidRPr="000731F6">
        <w:rPr>
          <w:rFonts w:hint="eastAsia"/>
          <w:sz w:val="28"/>
          <w:szCs w:val="24"/>
        </w:rPr>
        <w:t>模块</w:t>
      </w:r>
      <w:proofErr w:type="gramStart"/>
      <w:r w:rsidR="001E1832" w:rsidRPr="000731F6">
        <w:rPr>
          <w:rFonts w:hint="eastAsia"/>
          <w:sz w:val="28"/>
          <w:szCs w:val="24"/>
        </w:rPr>
        <w:t>威纶通</w:t>
      </w:r>
      <w:proofErr w:type="gramEnd"/>
      <w:r w:rsidR="001E1832" w:rsidRPr="000731F6">
        <w:rPr>
          <w:rFonts w:hint="eastAsia"/>
          <w:sz w:val="28"/>
          <w:szCs w:val="24"/>
        </w:rPr>
        <w:t>触摸屏应用示例</w:t>
      </w:r>
    </w:p>
    <w:p w14:paraId="145FFA11" w14:textId="77777777" w:rsidR="001E1832" w:rsidRDefault="001E1832" w:rsidP="00017BBC">
      <w:pPr>
        <w:spacing w:line="360" w:lineRule="auto"/>
        <w:rPr>
          <w:sz w:val="24"/>
          <w:szCs w:val="24"/>
        </w:rPr>
      </w:pPr>
    </w:p>
    <w:p w14:paraId="41092BE0" w14:textId="77777777" w:rsidR="000731F6" w:rsidRPr="00017BBC" w:rsidRDefault="000731F6" w:rsidP="00017BBC">
      <w:pPr>
        <w:spacing w:line="360" w:lineRule="auto"/>
        <w:rPr>
          <w:sz w:val="24"/>
          <w:szCs w:val="24"/>
        </w:rPr>
      </w:pPr>
    </w:p>
    <w:p w14:paraId="17E51814" w14:textId="567462EF" w:rsidR="001E1832" w:rsidRPr="00017BBC" w:rsidRDefault="001E1832" w:rsidP="00017BBC">
      <w:pPr>
        <w:spacing w:line="360" w:lineRule="auto"/>
        <w:ind w:firstLine="420"/>
        <w:rPr>
          <w:sz w:val="24"/>
          <w:szCs w:val="24"/>
        </w:rPr>
      </w:pPr>
      <w:r w:rsidRPr="00017BBC">
        <w:rPr>
          <w:rFonts w:hint="eastAsia"/>
          <w:sz w:val="24"/>
          <w:szCs w:val="24"/>
        </w:rPr>
        <w:t>本文将配套例程，</w:t>
      </w:r>
      <w:proofErr w:type="gramStart"/>
      <w:r w:rsidRPr="00017BBC">
        <w:rPr>
          <w:rFonts w:hint="eastAsia"/>
          <w:sz w:val="24"/>
          <w:szCs w:val="24"/>
        </w:rPr>
        <w:t>对</w:t>
      </w:r>
      <w:r w:rsidR="000F678E">
        <w:rPr>
          <w:rFonts w:hint="eastAsia"/>
          <w:sz w:val="24"/>
          <w:szCs w:val="24"/>
        </w:rPr>
        <w:t>诚控</w:t>
      </w:r>
      <w:proofErr w:type="gramEnd"/>
      <w:r w:rsidRPr="00017BBC">
        <w:rPr>
          <w:rFonts w:hint="eastAsia"/>
          <w:sz w:val="24"/>
          <w:szCs w:val="24"/>
        </w:rPr>
        <w:t>DAM</w:t>
      </w:r>
      <w:r w:rsidRPr="00017BBC">
        <w:rPr>
          <w:rFonts w:hint="eastAsia"/>
          <w:sz w:val="24"/>
          <w:szCs w:val="24"/>
        </w:rPr>
        <w:t>系列传感器模块在</w:t>
      </w:r>
      <w:proofErr w:type="gramStart"/>
      <w:r w:rsidRPr="00017BBC">
        <w:rPr>
          <w:rFonts w:hint="eastAsia"/>
          <w:sz w:val="24"/>
          <w:szCs w:val="24"/>
        </w:rPr>
        <w:t>威纶通</w:t>
      </w:r>
      <w:proofErr w:type="spellStart"/>
      <w:proofErr w:type="gramEnd"/>
      <w:r w:rsidR="00760F95" w:rsidRPr="00017BBC">
        <w:rPr>
          <w:rFonts w:hint="eastAsia"/>
          <w:sz w:val="24"/>
          <w:szCs w:val="24"/>
        </w:rPr>
        <w:t>EasyBuider</w:t>
      </w:r>
      <w:proofErr w:type="spellEnd"/>
      <w:r w:rsidR="00760F95" w:rsidRPr="00017BBC">
        <w:rPr>
          <w:rFonts w:hint="eastAsia"/>
          <w:sz w:val="24"/>
          <w:szCs w:val="24"/>
        </w:rPr>
        <w:t xml:space="preserve"> Pro</w:t>
      </w:r>
      <w:r w:rsidRPr="00017BBC">
        <w:rPr>
          <w:rFonts w:hint="eastAsia"/>
          <w:sz w:val="24"/>
          <w:szCs w:val="24"/>
        </w:rPr>
        <w:t>环境下</w:t>
      </w:r>
      <w:r w:rsidR="00760F95" w:rsidRPr="00017BBC">
        <w:rPr>
          <w:rFonts w:hint="eastAsia"/>
          <w:sz w:val="24"/>
          <w:szCs w:val="24"/>
        </w:rPr>
        <w:t>的应用进行配套解释，以帮助用户方便在该类环境下独立使用；</w:t>
      </w:r>
    </w:p>
    <w:p w14:paraId="4AD979BA" w14:textId="77777777" w:rsidR="00760F95" w:rsidRDefault="00760F95" w:rsidP="00017BBC">
      <w:pPr>
        <w:spacing w:line="360" w:lineRule="auto"/>
        <w:rPr>
          <w:sz w:val="24"/>
          <w:szCs w:val="24"/>
        </w:rPr>
      </w:pPr>
      <w:r w:rsidRPr="00017BBC">
        <w:rPr>
          <w:rFonts w:hint="eastAsia"/>
          <w:sz w:val="24"/>
          <w:szCs w:val="24"/>
        </w:rPr>
        <w:tab/>
      </w:r>
      <w:r w:rsidRPr="00017BBC">
        <w:rPr>
          <w:rFonts w:hint="eastAsia"/>
          <w:sz w:val="24"/>
          <w:szCs w:val="24"/>
        </w:rPr>
        <w:t>我们在单个</w:t>
      </w:r>
      <w:r w:rsidRPr="00017BBC">
        <w:rPr>
          <w:rFonts w:hint="eastAsia"/>
          <w:sz w:val="24"/>
          <w:szCs w:val="24"/>
        </w:rPr>
        <w:t>Modbus</w:t>
      </w:r>
      <w:r w:rsidRPr="00017BBC">
        <w:rPr>
          <w:rFonts w:hint="eastAsia"/>
          <w:sz w:val="24"/>
          <w:szCs w:val="24"/>
        </w:rPr>
        <w:t>网络中设置</w:t>
      </w:r>
      <w:r w:rsidRPr="00017BBC">
        <w:rPr>
          <w:rFonts w:hint="eastAsia"/>
          <w:sz w:val="24"/>
          <w:szCs w:val="24"/>
        </w:rPr>
        <w:t>5</w:t>
      </w:r>
      <w:r w:rsidRPr="00017BBC">
        <w:rPr>
          <w:rFonts w:hint="eastAsia"/>
          <w:sz w:val="24"/>
          <w:szCs w:val="24"/>
        </w:rPr>
        <w:t>个从站，</w:t>
      </w:r>
      <w:r w:rsidR="00017BBC" w:rsidRPr="00017BBC">
        <w:rPr>
          <w:rFonts w:hint="eastAsia"/>
          <w:sz w:val="24"/>
          <w:szCs w:val="24"/>
        </w:rPr>
        <w:t>对应</w:t>
      </w:r>
      <w:r w:rsidR="00017BBC" w:rsidRPr="00017BBC">
        <w:rPr>
          <w:rFonts w:hint="eastAsia"/>
          <w:sz w:val="24"/>
          <w:szCs w:val="24"/>
        </w:rPr>
        <w:t>DAM</w:t>
      </w:r>
      <w:r w:rsidR="00017BBC" w:rsidRPr="00017BBC">
        <w:rPr>
          <w:rFonts w:hint="eastAsia"/>
          <w:sz w:val="24"/>
          <w:szCs w:val="24"/>
        </w:rPr>
        <w:t>系列</w:t>
      </w:r>
      <w:r w:rsidR="00017BBC" w:rsidRPr="00017BBC">
        <w:rPr>
          <w:rFonts w:hint="eastAsia"/>
          <w:sz w:val="24"/>
          <w:szCs w:val="24"/>
        </w:rPr>
        <w:t>5</w:t>
      </w:r>
      <w:r w:rsidR="00017BBC" w:rsidRPr="00017BBC">
        <w:rPr>
          <w:rFonts w:hint="eastAsia"/>
          <w:sz w:val="24"/>
          <w:szCs w:val="24"/>
        </w:rPr>
        <w:t>种采集模块，</w:t>
      </w:r>
      <w:r w:rsidR="00017BBC" w:rsidRPr="00017BBC">
        <w:rPr>
          <w:rFonts w:hint="eastAsia"/>
          <w:sz w:val="24"/>
          <w:szCs w:val="24"/>
        </w:rPr>
        <w:t>DA</w:t>
      </w:r>
      <w:r w:rsidR="00017BBC" w:rsidRPr="00017BBC">
        <w:rPr>
          <w:rFonts w:hint="eastAsia"/>
          <w:sz w:val="24"/>
          <w:szCs w:val="24"/>
        </w:rPr>
        <w:t>（模拟量输出模块，从站地址</w:t>
      </w:r>
      <w:r w:rsidR="00017BBC" w:rsidRPr="00017BBC">
        <w:rPr>
          <w:rFonts w:hint="eastAsia"/>
          <w:sz w:val="24"/>
          <w:szCs w:val="24"/>
        </w:rPr>
        <w:t>16#01</w:t>
      </w:r>
      <w:r w:rsidR="00017BBC" w:rsidRPr="00017BBC">
        <w:rPr>
          <w:rFonts w:hint="eastAsia"/>
          <w:sz w:val="24"/>
          <w:szCs w:val="24"/>
        </w:rPr>
        <w:t>）、</w:t>
      </w:r>
      <w:r w:rsidR="00017BBC" w:rsidRPr="00017BBC">
        <w:rPr>
          <w:rFonts w:hint="eastAsia"/>
          <w:sz w:val="24"/>
          <w:szCs w:val="24"/>
        </w:rPr>
        <w:t>DO</w:t>
      </w:r>
      <w:r w:rsidR="00017BBC" w:rsidRPr="00017BBC">
        <w:rPr>
          <w:rFonts w:hint="eastAsia"/>
          <w:sz w:val="24"/>
          <w:szCs w:val="24"/>
        </w:rPr>
        <w:t>（数字量输出模块，从站地址</w:t>
      </w:r>
      <w:r w:rsidR="00017BBC" w:rsidRPr="00017BBC">
        <w:rPr>
          <w:rFonts w:hint="eastAsia"/>
          <w:sz w:val="24"/>
          <w:szCs w:val="24"/>
        </w:rPr>
        <w:t>16#02</w:t>
      </w:r>
      <w:r w:rsidR="00017BBC" w:rsidRPr="00017BBC">
        <w:rPr>
          <w:rFonts w:hint="eastAsia"/>
          <w:sz w:val="24"/>
          <w:szCs w:val="24"/>
        </w:rPr>
        <w:t>）、</w:t>
      </w:r>
      <w:r w:rsidR="00017BBC" w:rsidRPr="00017BBC">
        <w:rPr>
          <w:rFonts w:hint="eastAsia"/>
          <w:sz w:val="24"/>
          <w:szCs w:val="24"/>
        </w:rPr>
        <w:t>DI</w:t>
      </w:r>
      <w:r w:rsidR="00017BBC" w:rsidRPr="00017BBC">
        <w:rPr>
          <w:rFonts w:hint="eastAsia"/>
          <w:sz w:val="24"/>
          <w:szCs w:val="24"/>
        </w:rPr>
        <w:t>（数字量输入模块，从站地址</w:t>
      </w:r>
      <w:r w:rsidR="00017BBC" w:rsidRPr="00017BBC">
        <w:rPr>
          <w:rFonts w:hint="eastAsia"/>
          <w:sz w:val="24"/>
          <w:szCs w:val="24"/>
        </w:rPr>
        <w:t>16#03</w:t>
      </w:r>
      <w:r w:rsidR="00017BBC" w:rsidRPr="00017BBC">
        <w:rPr>
          <w:rFonts w:hint="eastAsia"/>
          <w:sz w:val="24"/>
          <w:szCs w:val="24"/>
        </w:rPr>
        <w:t>）、</w:t>
      </w:r>
      <w:r w:rsidR="00017BBC" w:rsidRPr="00017BBC">
        <w:rPr>
          <w:rFonts w:hint="eastAsia"/>
          <w:sz w:val="24"/>
          <w:szCs w:val="24"/>
        </w:rPr>
        <w:t>AD</w:t>
      </w:r>
      <w:r w:rsidR="00017BBC" w:rsidRPr="00017BBC">
        <w:rPr>
          <w:rFonts w:hint="eastAsia"/>
          <w:sz w:val="24"/>
          <w:szCs w:val="24"/>
        </w:rPr>
        <w:t>（模拟量输入模块，从站地址</w:t>
      </w:r>
      <w:r w:rsidR="00017BBC" w:rsidRPr="00017BBC">
        <w:rPr>
          <w:rFonts w:hint="eastAsia"/>
          <w:sz w:val="24"/>
          <w:szCs w:val="24"/>
        </w:rPr>
        <w:t>16#04</w:t>
      </w:r>
      <w:r w:rsidR="00017BBC" w:rsidRPr="00017BBC">
        <w:rPr>
          <w:rFonts w:hint="eastAsia"/>
          <w:sz w:val="24"/>
          <w:szCs w:val="24"/>
        </w:rPr>
        <w:t>）以及</w:t>
      </w:r>
      <w:r w:rsidR="00017BBC" w:rsidRPr="00017BBC">
        <w:rPr>
          <w:rFonts w:hint="eastAsia"/>
          <w:sz w:val="24"/>
          <w:szCs w:val="24"/>
        </w:rPr>
        <w:t>WT</w:t>
      </w:r>
      <w:r w:rsidR="00017BBC" w:rsidRPr="00017BBC">
        <w:rPr>
          <w:rFonts w:hint="eastAsia"/>
          <w:sz w:val="24"/>
          <w:szCs w:val="24"/>
        </w:rPr>
        <w:t>（称重模块，从站地址</w:t>
      </w:r>
      <w:r w:rsidR="00017BBC" w:rsidRPr="00017BBC">
        <w:rPr>
          <w:rFonts w:hint="eastAsia"/>
          <w:sz w:val="24"/>
          <w:szCs w:val="24"/>
        </w:rPr>
        <w:t>16#05</w:t>
      </w:r>
      <w:r w:rsidR="00017BBC" w:rsidRPr="00017BBC">
        <w:rPr>
          <w:rFonts w:hint="eastAsia"/>
          <w:sz w:val="24"/>
          <w:szCs w:val="24"/>
        </w:rPr>
        <w:t>）</w:t>
      </w:r>
      <w:r w:rsidR="00017BBC">
        <w:rPr>
          <w:rFonts w:hint="eastAsia"/>
          <w:sz w:val="24"/>
          <w:szCs w:val="24"/>
        </w:rPr>
        <w:t>。</w:t>
      </w:r>
    </w:p>
    <w:p w14:paraId="141FB2D5" w14:textId="77777777" w:rsidR="00017BBC" w:rsidRDefault="00017BBC" w:rsidP="00017BBC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ab/>
      </w:r>
    </w:p>
    <w:p w14:paraId="1F1C5C30" w14:textId="77777777" w:rsidR="00017BBC" w:rsidRDefault="00410BA8" w:rsidP="00410BA8">
      <w:pPr>
        <w:pStyle w:val="a7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 w:rsidRPr="00410BA8">
        <w:rPr>
          <w:rFonts w:hint="eastAsia"/>
          <w:sz w:val="24"/>
          <w:szCs w:val="24"/>
        </w:rPr>
        <w:t>建立工程及</w:t>
      </w:r>
      <w:r w:rsidR="00017BBC" w:rsidRPr="00410BA8">
        <w:rPr>
          <w:rFonts w:hint="eastAsia"/>
          <w:sz w:val="24"/>
          <w:szCs w:val="24"/>
        </w:rPr>
        <w:t>配置</w:t>
      </w:r>
    </w:p>
    <w:p w14:paraId="1E0969DE" w14:textId="77777777" w:rsidR="00410BA8" w:rsidRDefault="00410BA8" w:rsidP="00410BA8">
      <w:pPr>
        <w:pStyle w:val="a7"/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首先，打开</w:t>
      </w:r>
      <w:r>
        <w:rPr>
          <w:rFonts w:hint="eastAsia"/>
          <w:sz w:val="24"/>
          <w:szCs w:val="24"/>
        </w:rPr>
        <w:t>Utility Manager</w:t>
      </w:r>
      <w:r>
        <w:rPr>
          <w:rFonts w:hint="eastAsia"/>
          <w:sz w:val="24"/>
          <w:szCs w:val="24"/>
        </w:rPr>
        <w:t>，选择</w:t>
      </w:r>
      <w:proofErr w:type="spellStart"/>
      <w:r>
        <w:rPr>
          <w:rFonts w:hint="eastAsia"/>
          <w:sz w:val="24"/>
          <w:szCs w:val="24"/>
        </w:rPr>
        <w:t>EasyBuilder</w:t>
      </w:r>
      <w:proofErr w:type="spellEnd"/>
      <w:r>
        <w:rPr>
          <w:rFonts w:hint="eastAsia"/>
          <w:sz w:val="24"/>
          <w:szCs w:val="24"/>
        </w:rPr>
        <w:t xml:space="preserve"> Pro</w:t>
      </w:r>
    </w:p>
    <w:p w14:paraId="6A2F279D" w14:textId="77777777" w:rsidR="00410BA8" w:rsidRDefault="00410BA8" w:rsidP="00410BA8">
      <w:pPr>
        <w:pStyle w:val="a7"/>
        <w:spacing w:line="360" w:lineRule="auto"/>
        <w:ind w:left="360" w:firstLineChars="0"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60EB4838" wp14:editId="3D3E6D00">
            <wp:extent cx="2809037" cy="2300550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11798" cy="2302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0F9431" w14:textId="77777777" w:rsidR="00410BA8" w:rsidRDefault="00410BA8" w:rsidP="00410BA8">
      <w:pPr>
        <w:pStyle w:val="a7"/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建立环境完成后，选择“开新文件”，这里选择常见的“</w:t>
      </w:r>
      <w:r>
        <w:rPr>
          <w:rFonts w:hint="eastAsia"/>
          <w:sz w:val="24"/>
          <w:szCs w:val="24"/>
        </w:rPr>
        <w:t>MT8050ie</w:t>
      </w:r>
      <w:r>
        <w:rPr>
          <w:rFonts w:hint="eastAsia"/>
          <w:sz w:val="24"/>
          <w:szCs w:val="24"/>
        </w:rPr>
        <w:t>”作为示例硬件；</w:t>
      </w:r>
    </w:p>
    <w:p w14:paraId="26B4F3B2" w14:textId="77777777" w:rsidR="00410BA8" w:rsidRDefault="00410BA8" w:rsidP="00410BA8">
      <w:pPr>
        <w:pStyle w:val="a7"/>
        <w:spacing w:line="360" w:lineRule="auto"/>
        <w:ind w:left="360" w:firstLineChars="0"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1EE87EFB" wp14:editId="585C1ED3">
            <wp:extent cx="2772461" cy="1952274"/>
            <wp:effectExtent l="0" t="0" r="889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75916" cy="1954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F5A99E" w14:textId="77777777" w:rsidR="00410BA8" w:rsidRDefault="00410BA8" w:rsidP="00410BA8">
      <w:pPr>
        <w:pStyle w:val="a7"/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选择确定后，进入初始配置页面（系统参数设置），选择“新增设备”来进行</w:t>
      </w:r>
      <w:r>
        <w:rPr>
          <w:rFonts w:hint="eastAsia"/>
          <w:sz w:val="24"/>
          <w:szCs w:val="24"/>
        </w:rPr>
        <w:t>Modbus RTU</w:t>
      </w:r>
      <w:r>
        <w:rPr>
          <w:rFonts w:hint="eastAsia"/>
          <w:sz w:val="24"/>
          <w:szCs w:val="24"/>
        </w:rPr>
        <w:t>通道的设定；</w:t>
      </w:r>
    </w:p>
    <w:p w14:paraId="1978BD7C" w14:textId="77777777" w:rsidR="00410BA8" w:rsidRDefault="00410BA8" w:rsidP="00410BA8">
      <w:pPr>
        <w:pStyle w:val="a7"/>
        <w:spacing w:line="360" w:lineRule="auto"/>
        <w:ind w:left="360" w:firstLineChars="0"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611774F8" wp14:editId="5BEF32A5">
            <wp:extent cx="2721254" cy="1948027"/>
            <wp:effectExtent l="0" t="0" r="317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21979" cy="1948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0A0288" w14:textId="77777777" w:rsidR="00410BA8" w:rsidRDefault="00410BA8" w:rsidP="00410BA8">
      <w:pPr>
        <w:pStyle w:val="a7"/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随后进入</w:t>
      </w:r>
      <w:r>
        <w:rPr>
          <w:rFonts w:hint="eastAsia"/>
          <w:sz w:val="24"/>
          <w:szCs w:val="24"/>
        </w:rPr>
        <w:t>Modbus</w:t>
      </w:r>
      <w:r>
        <w:rPr>
          <w:rFonts w:hint="eastAsia"/>
          <w:sz w:val="24"/>
          <w:szCs w:val="24"/>
        </w:rPr>
        <w:t>配置：</w:t>
      </w:r>
    </w:p>
    <w:p w14:paraId="430FF5FF" w14:textId="77777777" w:rsidR="00410BA8" w:rsidRDefault="00410BA8" w:rsidP="00410BA8">
      <w:pPr>
        <w:pStyle w:val="a7"/>
        <w:spacing w:line="360" w:lineRule="auto"/>
        <w:ind w:left="360" w:firstLineChars="0"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0276DB02" wp14:editId="24BC80E5">
            <wp:extent cx="3413513" cy="3745382"/>
            <wp:effectExtent l="0" t="0" r="0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415966" cy="3748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5D0244" w14:textId="77777777" w:rsidR="00410BA8" w:rsidRDefault="00410BA8" w:rsidP="00410BA8">
      <w:pPr>
        <w:pStyle w:val="a7"/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根据预设</w:t>
      </w:r>
      <w:r w:rsidR="008662B2">
        <w:rPr>
          <w:rFonts w:hint="eastAsia"/>
          <w:sz w:val="24"/>
          <w:szCs w:val="24"/>
        </w:rPr>
        <w:t>条件</w:t>
      </w:r>
      <w:r>
        <w:rPr>
          <w:rFonts w:hint="eastAsia"/>
          <w:sz w:val="24"/>
          <w:szCs w:val="24"/>
        </w:rPr>
        <w:t>，</w:t>
      </w:r>
      <w:r w:rsidR="008662B2">
        <w:rPr>
          <w:rFonts w:hint="eastAsia"/>
          <w:sz w:val="24"/>
          <w:szCs w:val="24"/>
        </w:rPr>
        <w:t>DAM</w:t>
      </w:r>
      <w:r w:rsidR="008662B2">
        <w:rPr>
          <w:rFonts w:hint="eastAsia"/>
          <w:sz w:val="24"/>
          <w:szCs w:val="24"/>
        </w:rPr>
        <w:t>模块作为</w:t>
      </w:r>
      <w:r>
        <w:rPr>
          <w:rFonts w:hint="eastAsia"/>
          <w:sz w:val="24"/>
          <w:szCs w:val="24"/>
        </w:rPr>
        <w:t>从站地址为</w:t>
      </w:r>
      <w:r>
        <w:rPr>
          <w:rFonts w:hint="eastAsia"/>
          <w:sz w:val="24"/>
          <w:szCs w:val="24"/>
        </w:rPr>
        <w:t>01-05</w:t>
      </w:r>
      <w:r>
        <w:rPr>
          <w:rFonts w:hint="eastAsia"/>
          <w:sz w:val="24"/>
          <w:szCs w:val="24"/>
        </w:rPr>
        <w:t>，</w:t>
      </w:r>
      <w:r w:rsidR="008662B2">
        <w:rPr>
          <w:rFonts w:hint="eastAsia"/>
          <w:sz w:val="24"/>
          <w:szCs w:val="24"/>
        </w:rPr>
        <w:t>8050</w:t>
      </w:r>
      <w:r>
        <w:rPr>
          <w:rFonts w:hint="eastAsia"/>
          <w:sz w:val="24"/>
          <w:szCs w:val="24"/>
        </w:rPr>
        <w:t>触摸</w:t>
      </w:r>
      <w:proofErr w:type="gramStart"/>
      <w:r>
        <w:rPr>
          <w:rFonts w:hint="eastAsia"/>
          <w:sz w:val="24"/>
          <w:szCs w:val="24"/>
        </w:rPr>
        <w:t>屏作为</w:t>
      </w:r>
      <w:proofErr w:type="gramEnd"/>
      <w:r>
        <w:rPr>
          <w:rFonts w:hint="eastAsia"/>
          <w:sz w:val="24"/>
          <w:szCs w:val="24"/>
        </w:rPr>
        <w:t>主站，</w:t>
      </w:r>
      <w:r w:rsidR="008662B2">
        <w:rPr>
          <w:rFonts w:hint="eastAsia"/>
          <w:sz w:val="24"/>
          <w:szCs w:val="24"/>
        </w:rPr>
        <w:t>地址可以设置为</w:t>
      </w:r>
      <w:r w:rsidR="008662B2">
        <w:rPr>
          <w:rFonts w:hint="eastAsia"/>
          <w:sz w:val="24"/>
          <w:szCs w:val="24"/>
        </w:rPr>
        <w:t>99</w:t>
      </w:r>
      <w:r w:rsidR="008662B2">
        <w:rPr>
          <w:rFonts w:hint="eastAsia"/>
          <w:sz w:val="24"/>
          <w:szCs w:val="24"/>
        </w:rPr>
        <w:t>，点击“设置”配置</w:t>
      </w:r>
      <w:r w:rsidR="008662B2">
        <w:rPr>
          <w:rFonts w:hint="eastAsia"/>
          <w:sz w:val="24"/>
          <w:szCs w:val="24"/>
        </w:rPr>
        <w:t>Modbus</w:t>
      </w:r>
      <w:r w:rsidR="008662B2">
        <w:rPr>
          <w:rFonts w:hint="eastAsia"/>
          <w:sz w:val="24"/>
          <w:szCs w:val="24"/>
        </w:rPr>
        <w:t>的通讯格式</w:t>
      </w:r>
    </w:p>
    <w:p w14:paraId="492CC13F" w14:textId="77777777" w:rsidR="008662B2" w:rsidRDefault="008662B2" w:rsidP="008662B2">
      <w:pPr>
        <w:pStyle w:val="a7"/>
        <w:spacing w:line="360" w:lineRule="auto"/>
        <w:ind w:left="360" w:firstLineChars="0"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6EA98843" wp14:editId="78DD7696">
            <wp:extent cx="2852928" cy="1547865"/>
            <wp:effectExtent l="0" t="0" r="508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54276" cy="15485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FE5FDB" w14:textId="77777777" w:rsidR="008662B2" w:rsidRDefault="008662B2" w:rsidP="008662B2">
      <w:pPr>
        <w:pStyle w:val="a7"/>
        <w:spacing w:line="360" w:lineRule="auto"/>
        <w:ind w:left="360" w:firstLineChars="0" w:firstLine="0"/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例程中进行如上图设置，用户可以根据自身</w:t>
      </w:r>
      <w:r>
        <w:rPr>
          <w:rFonts w:hint="eastAsia"/>
          <w:sz w:val="24"/>
          <w:szCs w:val="24"/>
        </w:rPr>
        <w:t>DAM</w:t>
      </w:r>
      <w:r>
        <w:rPr>
          <w:rFonts w:hint="eastAsia"/>
          <w:sz w:val="24"/>
          <w:szCs w:val="24"/>
        </w:rPr>
        <w:t>模块的配置情况进行修改；</w:t>
      </w:r>
    </w:p>
    <w:p w14:paraId="3DB049D2" w14:textId="77777777" w:rsidR="008662B2" w:rsidRDefault="008662B2" w:rsidP="008662B2">
      <w:pPr>
        <w:pStyle w:val="a7"/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设定完成后，点击确定，我们将会看到新增的</w:t>
      </w:r>
      <w:r>
        <w:rPr>
          <w:rFonts w:hint="eastAsia"/>
          <w:sz w:val="24"/>
          <w:szCs w:val="24"/>
        </w:rPr>
        <w:t xml:space="preserve">Modbus </w:t>
      </w:r>
      <w:r>
        <w:rPr>
          <w:rFonts w:hint="eastAsia"/>
          <w:sz w:val="24"/>
          <w:szCs w:val="24"/>
        </w:rPr>
        <w:t>设备信息；</w:t>
      </w:r>
    </w:p>
    <w:p w14:paraId="2F0CE165" w14:textId="77777777" w:rsidR="008662B2" w:rsidRDefault="008662B2" w:rsidP="008662B2">
      <w:pPr>
        <w:pStyle w:val="a7"/>
        <w:spacing w:line="360" w:lineRule="auto"/>
        <w:ind w:left="360" w:firstLineChars="0"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631B4942" wp14:editId="28D6510E">
            <wp:extent cx="3906316" cy="659643"/>
            <wp:effectExtent l="0" t="0" r="0" b="762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30633" cy="6637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2FACF2" w14:textId="77777777" w:rsidR="00487776" w:rsidRDefault="00487776" w:rsidP="00487776">
      <w:pPr>
        <w:pStyle w:val="a7"/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再次点击确定，进入空白编辑环境；</w:t>
      </w:r>
    </w:p>
    <w:p w14:paraId="6C0A7DCD" w14:textId="77777777" w:rsidR="00F71BA0" w:rsidRDefault="00F71BA0" w:rsidP="00487776">
      <w:pPr>
        <w:pStyle w:val="a7"/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在此需要完成硬件连线，可以参考</w:t>
      </w:r>
      <w:proofErr w:type="gramStart"/>
      <w:r>
        <w:rPr>
          <w:rFonts w:hint="eastAsia"/>
          <w:sz w:val="24"/>
          <w:szCs w:val="24"/>
        </w:rPr>
        <w:t>威纶通</w:t>
      </w:r>
      <w:proofErr w:type="gramEnd"/>
      <w:r>
        <w:rPr>
          <w:rFonts w:hint="eastAsia"/>
          <w:sz w:val="24"/>
          <w:szCs w:val="24"/>
        </w:rPr>
        <w:t>触摸屏的使用说明，我们选择</w:t>
      </w:r>
      <w:r>
        <w:rPr>
          <w:rFonts w:hint="eastAsia"/>
          <w:sz w:val="24"/>
          <w:szCs w:val="24"/>
        </w:rPr>
        <w:t>com1</w:t>
      </w:r>
      <w:r>
        <w:rPr>
          <w:rFonts w:hint="eastAsia"/>
          <w:sz w:val="24"/>
          <w:szCs w:val="24"/>
        </w:rPr>
        <w:t>，则需要按照下图接线：</w:t>
      </w:r>
    </w:p>
    <w:p w14:paraId="69892305" w14:textId="77777777" w:rsidR="00F71BA0" w:rsidRDefault="00F71BA0" w:rsidP="00F71BA0">
      <w:pPr>
        <w:pStyle w:val="a7"/>
        <w:spacing w:line="360" w:lineRule="auto"/>
        <w:ind w:left="360" w:firstLineChars="0"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40F04507" wp14:editId="5C94E732">
            <wp:extent cx="2977286" cy="1794088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976618" cy="1793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117944" w14:textId="77777777" w:rsidR="00F71BA0" w:rsidRDefault="00F71BA0" w:rsidP="00F71BA0">
      <w:pPr>
        <w:pStyle w:val="a7"/>
        <w:spacing w:line="360" w:lineRule="auto"/>
        <w:ind w:left="360" w:firstLineChars="0" w:firstLine="0"/>
        <w:jc w:val="center"/>
        <w:rPr>
          <w:sz w:val="24"/>
          <w:szCs w:val="24"/>
        </w:rPr>
      </w:pPr>
    </w:p>
    <w:p w14:paraId="3266089C" w14:textId="77777777" w:rsidR="00823150" w:rsidRPr="00410BA8" w:rsidRDefault="00823150" w:rsidP="00823150">
      <w:pPr>
        <w:pStyle w:val="a7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数据连接</w:t>
      </w:r>
    </w:p>
    <w:p w14:paraId="0F651986" w14:textId="77777777" w:rsidR="00487776" w:rsidRDefault="00487776" w:rsidP="00487776">
      <w:pPr>
        <w:pStyle w:val="a7"/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本例程中只进行数据读取和显示，所以选择数显控件进行展示</w:t>
      </w:r>
    </w:p>
    <w:p w14:paraId="3490DCC8" w14:textId="77777777" w:rsidR="00487776" w:rsidRDefault="00487776" w:rsidP="00487776">
      <w:pPr>
        <w:pStyle w:val="a7"/>
        <w:spacing w:line="360" w:lineRule="auto"/>
        <w:ind w:left="360" w:firstLineChars="0"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57765835" wp14:editId="7222CA6F">
            <wp:extent cx="2282342" cy="729320"/>
            <wp:effectExtent l="0" t="0" r="381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84678" cy="730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72B9DA" w14:textId="77777777" w:rsidR="00C011FB" w:rsidRDefault="00C011FB" w:rsidP="00C011FB">
      <w:pPr>
        <w:pStyle w:val="a7"/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点击图标，进入新增控件的设置：</w:t>
      </w:r>
    </w:p>
    <w:p w14:paraId="3050A7D4" w14:textId="77777777" w:rsidR="00C011FB" w:rsidRDefault="00B91EF6" w:rsidP="00C011FB">
      <w:pPr>
        <w:pStyle w:val="a7"/>
        <w:spacing w:line="360" w:lineRule="auto"/>
        <w:ind w:left="360" w:firstLineChars="0" w:firstLine="0"/>
        <w:jc w:val="center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3BBCF4B8" wp14:editId="5B04FC00">
            <wp:extent cx="3423514" cy="3313078"/>
            <wp:effectExtent l="0" t="0" r="5715" b="190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423779" cy="33133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433C5F" w14:textId="77777777" w:rsidR="008662B2" w:rsidRDefault="00C011FB" w:rsidP="00343BC3">
      <w:pPr>
        <w:pStyle w:val="a7"/>
        <w:spacing w:line="360" w:lineRule="auto"/>
        <w:ind w:left="360" w:firstLineChars="0" w:firstLine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DA</w:t>
      </w:r>
      <w:r>
        <w:rPr>
          <w:rFonts w:hint="eastAsia"/>
          <w:sz w:val="24"/>
          <w:szCs w:val="24"/>
        </w:rPr>
        <w:t>模块</w:t>
      </w:r>
      <w:r w:rsidR="00343BC3">
        <w:rPr>
          <w:rFonts w:hint="eastAsia"/>
          <w:sz w:val="24"/>
          <w:szCs w:val="24"/>
        </w:rPr>
        <w:t>会有输出，则启用空间的“启用输入功能”，地址通过查询</w:t>
      </w:r>
      <w:r w:rsidR="00343BC3">
        <w:rPr>
          <w:rFonts w:hint="eastAsia"/>
          <w:sz w:val="24"/>
          <w:szCs w:val="24"/>
        </w:rPr>
        <w:t>DA</w:t>
      </w:r>
      <w:r w:rsidR="00343BC3">
        <w:rPr>
          <w:rFonts w:hint="eastAsia"/>
          <w:sz w:val="24"/>
          <w:szCs w:val="24"/>
        </w:rPr>
        <w:t>模块说明得知起始地址为</w:t>
      </w:r>
      <w:r w:rsidR="00343BC3">
        <w:rPr>
          <w:rFonts w:hint="eastAsia"/>
          <w:sz w:val="24"/>
          <w:szCs w:val="24"/>
        </w:rPr>
        <w:t>40065</w:t>
      </w:r>
      <w:r w:rsidR="00343BC3">
        <w:rPr>
          <w:rFonts w:hint="eastAsia"/>
          <w:sz w:val="24"/>
          <w:szCs w:val="24"/>
        </w:rPr>
        <w:t>，选用了</w:t>
      </w:r>
      <w:r w:rsidR="00343BC3">
        <w:rPr>
          <w:rFonts w:hint="eastAsia"/>
          <w:sz w:val="24"/>
          <w:szCs w:val="24"/>
        </w:rPr>
        <w:t>4x</w:t>
      </w:r>
      <w:r w:rsidR="00343BC3">
        <w:rPr>
          <w:rFonts w:hint="eastAsia"/>
          <w:sz w:val="24"/>
          <w:szCs w:val="24"/>
        </w:rPr>
        <w:t>，则后面只写小地址即可；</w:t>
      </w:r>
      <w:r w:rsidR="00AB3FB9">
        <w:rPr>
          <w:rFonts w:hint="eastAsia"/>
          <w:sz w:val="24"/>
          <w:szCs w:val="24"/>
        </w:rPr>
        <w:t>这里因为有多个</w:t>
      </w:r>
      <w:r w:rsidR="00B91EF6">
        <w:rPr>
          <w:rFonts w:hint="eastAsia"/>
          <w:sz w:val="24"/>
          <w:szCs w:val="24"/>
        </w:rPr>
        <w:t>从站，我们需要将从站</w:t>
      </w:r>
      <w:r w:rsidR="009A5B2F">
        <w:rPr>
          <w:rFonts w:hint="eastAsia"/>
          <w:sz w:val="24"/>
          <w:szCs w:val="24"/>
        </w:rPr>
        <w:t>地址放于寄存器地址前，即</w:t>
      </w:r>
      <w:r w:rsidR="009A5B2F">
        <w:rPr>
          <w:rFonts w:hint="eastAsia"/>
          <w:sz w:val="24"/>
          <w:szCs w:val="24"/>
        </w:rPr>
        <w:t>1#65</w:t>
      </w:r>
      <w:r w:rsidR="009A5B2F">
        <w:rPr>
          <w:rFonts w:hint="eastAsia"/>
          <w:sz w:val="24"/>
          <w:szCs w:val="24"/>
        </w:rPr>
        <w:t>；</w:t>
      </w:r>
    </w:p>
    <w:p w14:paraId="2B6FBF83" w14:textId="77777777" w:rsidR="00343BC3" w:rsidRDefault="00343BC3" w:rsidP="00343BC3">
      <w:pPr>
        <w:pStyle w:val="a7"/>
        <w:spacing w:line="360" w:lineRule="auto"/>
        <w:ind w:left="360" w:firstLineChars="0" w:firstLine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格式设定为</w:t>
      </w:r>
      <w:r>
        <w:rPr>
          <w:rFonts w:hint="eastAsia"/>
          <w:sz w:val="24"/>
          <w:szCs w:val="24"/>
        </w:rPr>
        <w:t>16</w:t>
      </w:r>
      <w:r>
        <w:rPr>
          <w:rFonts w:hint="eastAsia"/>
          <w:sz w:val="24"/>
          <w:szCs w:val="24"/>
        </w:rPr>
        <w:t>位有符号数：</w:t>
      </w:r>
    </w:p>
    <w:p w14:paraId="7912C480" w14:textId="77777777" w:rsidR="00343BC3" w:rsidRDefault="00343BC3" w:rsidP="00343BC3">
      <w:pPr>
        <w:pStyle w:val="a7"/>
        <w:spacing w:line="360" w:lineRule="auto"/>
        <w:ind w:left="360" w:firstLineChars="0"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69447EF0" wp14:editId="03C6AF75">
            <wp:extent cx="2728229" cy="1060704"/>
            <wp:effectExtent l="0" t="0" r="0" b="635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739031" cy="1064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096061" w14:textId="77777777" w:rsidR="00FF6209" w:rsidRDefault="00FF6209" w:rsidP="00FF6209">
      <w:pPr>
        <w:pStyle w:val="a7"/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这里均使用单个通道进行示例；</w:t>
      </w:r>
    </w:p>
    <w:p w14:paraId="62C34912" w14:textId="77777777" w:rsidR="00FF6209" w:rsidRDefault="00FF6209" w:rsidP="00FF6209">
      <w:pPr>
        <w:pStyle w:val="a7"/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再次，点击数显空间，设置</w:t>
      </w:r>
      <w:r>
        <w:rPr>
          <w:rFonts w:hint="eastAsia"/>
          <w:sz w:val="24"/>
          <w:szCs w:val="24"/>
        </w:rPr>
        <w:t>DO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DI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AD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WT</w:t>
      </w:r>
      <w:r>
        <w:rPr>
          <w:rFonts w:hint="eastAsia"/>
          <w:sz w:val="24"/>
          <w:szCs w:val="24"/>
        </w:rPr>
        <w:t>模块的读取</w:t>
      </w:r>
      <w:r>
        <w:rPr>
          <w:rFonts w:hint="eastAsia"/>
          <w:sz w:val="24"/>
          <w:szCs w:val="24"/>
        </w:rPr>
        <w:t>/</w:t>
      </w:r>
      <w:r>
        <w:rPr>
          <w:rFonts w:hint="eastAsia"/>
          <w:sz w:val="24"/>
          <w:szCs w:val="24"/>
        </w:rPr>
        <w:t>写入模块；</w:t>
      </w:r>
    </w:p>
    <w:p w14:paraId="78D71D97" w14:textId="77777777" w:rsidR="00AB3FB9" w:rsidRDefault="00AB3FB9" w:rsidP="00AB3FB9">
      <w:pPr>
        <w:pStyle w:val="a7"/>
        <w:spacing w:line="360" w:lineRule="auto"/>
        <w:ind w:left="360" w:firstLineChars="0" w:firstLine="0"/>
        <w:jc w:val="center"/>
        <w:rPr>
          <w:sz w:val="24"/>
          <w:szCs w:val="24"/>
        </w:rPr>
      </w:pPr>
      <w:r>
        <w:rPr>
          <w:noProof/>
        </w:rPr>
        <w:lastRenderedPageBreak/>
        <w:drawing>
          <wp:inline distT="0" distB="0" distL="0" distR="0" wp14:anchorId="7845CF0D" wp14:editId="292524BA">
            <wp:extent cx="2414016" cy="2645377"/>
            <wp:effectExtent l="0" t="0" r="5715" b="317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414207" cy="26455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9712D4" w14:textId="77777777" w:rsidR="00433F00" w:rsidRDefault="00433F00" w:rsidP="00AB3FB9">
      <w:pPr>
        <w:pStyle w:val="a7"/>
        <w:spacing w:line="360" w:lineRule="auto"/>
        <w:ind w:left="360" w:firstLineChars="0" w:firstLine="0"/>
        <w:jc w:val="center"/>
        <w:rPr>
          <w:sz w:val="24"/>
          <w:szCs w:val="24"/>
        </w:rPr>
      </w:pPr>
    </w:p>
    <w:p w14:paraId="11BA3B4A" w14:textId="77777777" w:rsidR="00AB3FB9" w:rsidRDefault="00AB3FB9" w:rsidP="00AB3FB9">
      <w:pPr>
        <w:pStyle w:val="a7"/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上图为第二个</w:t>
      </w:r>
      <w:r>
        <w:rPr>
          <w:rFonts w:hint="eastAsia"/>
          <w:sz w:val="24"/>
          <w:szCs w:val="24"/>
        </w:rPr>
        <w:t>DO</w:t>
      </w:r>
      <w:r>
        <w:rPr>
          <w:rFonts w:hint="eastAsia"/>
          <w:sz w:val="24"/>
          <w:szCs w:val="24"/>
        </w:rPr>
        <w:t>通道的配置内容；单线圈读取选“</w:t>
      </w:r>
      <w:r>
        <w:rPr>
          <w:rFonts w:hint="eastAsia"/>
          <w:sz w:val="24"/>
          <w:szCs w:val="24"/>
        </w:rPr>
        <w:t>0x_single_coil</w:t>
      </w:r>
      <w:r>
        <w:rPr>
          <w:rFonts w:hint="eastAsia"/>
          <w:sz w:val="24"/>
          <w:szCs w:val="24"/>
        </w:rPr>
        <w:t>”</w:t>
      </w:r>
      <w:r>
        <w:rPr>
          <w:rFonts w:hint="eastAsia"/>
          <w:sz w:val="24"/>
          <w:szCs w:val="24"/>
        </w:rPr>
        <w:t>;</w:t>
      </w:r>
      <w:r>
        <w:rPr>
          <w:rFonts w:hint="eastAsia"/>
          <w:sz w:val="24"/>
          <w:szCs w:val="24"/>
        </w:rPr>
        <w:t>地址根据通道顺序进行设置，这里我用了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个控件来进行</w:t>
      </w:r>
      <w:r>
        <w:rPr>
          <w:rFonts w:hint="eastAsia"/>
          <w:sz w:val="24"/>
          <w:szCs w:val="24"/>
        </w:rPr>
        <w:t>DI</w:t>
      </w:r>
      <w:r>
        <w:rPr>
          <w:rFonts w:hint="eastAsia"/>
          <w:sz w:val="24"/>
          <w:szCs w:val="24"/>
        </w:rPr>
        <w:t>的输入，即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个通道，图示地址设置为</w:t>
      </w:r>
      <w:r w:rsidR="00755449">
        <w:rPr>
          <w:rFonts w:hint="eastAsia"/>
          <w:sz w:val="24"/>
          <w:szCs w:val="24"/>
        </w:rPr>
        <w:t>2#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；</w:t>
      </w:r>
    </w:p>
    <w:p w14:paraId="30814B7E" w14:textId="77777777" w:rsidR="00AB3FB9" w:rsidRDefault="00AB3FB9" w:rsidP="00AB3FB9">
      <w:pPr>
        <w:pStyle w:val="a7"/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DI</w:t>
      </w:r>
      <w:r>
        <w:rPr>
          <w:rFonts w:hint="eastAsia"/>
          <w:sz w:val="24"/>
          <w:szCs w:val="24"/>
        </w:rPr>
        <w:t>配置内容</w:t>
      </w:r>
      <w:r>
        <w:rPr>
          <w:rFonts w:hint="eastAsia"/>
          <w:sz w:val="24"/>
          <w:szCs w:val="24"/>
        </w:rPr>
        <w:t>,</w:t>
      </w:r>
      <w:r>
        <w:rPr>
          <w:rFonts w:hint="eastAsia"/>
          <w:sz w:val="24"/>
          <w:szCs w:val="24"/>
        </w:rPr>
        <w:t>作为读取空间，不需要进行输入，所以</w:t>
      </w:r>
      <w:r>
        <w:rPr>
          <w:rFonts w:hint="eastAsia"/>
          <w:sz w:val="24"/>
          <w:szCs w:val="24"/>
        </w:rPr>
        <w:t>DI</w:t>
      </w:r>
      <w:r>
        <w:rPr>
          <w:rFonts w:hint="eastAsia"/>
          <w:sz w:val="24"/>
          <w:szCs w:val="24"/>
        </w:rPr>
        <w:t>模块</w:t>
      </w:r>
      <w:proofErr w:type="gramStart"/>
      <w:r>
        <w:rPr>
          <w:rFonts w:hint="eastAsia"/>
          <w:sz w:val="24"/>
          <w:szCs w:val="24"/>
        </w:rPr>
        <w:t>不勾选“启用输入功能”</w:t>
      </w:r>
      <w:proofErr w:type="gramEnd"/>
      <w:r>
        <w:rPr>
          <w:rFonts w:hint="eastAsia"/>
          <w:sz w:val="24"/>
          <w:szCs w:val="24"/>
        </w:rPr>
        <w:t>；</w:t>
      </w:r>
    </w:p>
    <w:p w14:paraId="6B39F0CB" w14:textId="77777777" w:rsidR="00433F00" w:rsidRDefault="00433F00" w:rsidP="00433F00">
      <w:pPr>
        <w:pStyle w:val="a7"/>
        <w:spacing w:line="360" w:lineRule="auto"/>
        <w:ind w:left="360" w:firstLineChars="0"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10FEC8EB" wp14:editId="196E8E94">
            <wp:extent cx="2713939" cy="2664415"/>
            <wp:effectExtent l="0" t="0" r="0" b="317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712197" cy="2662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D79BA7" w14:textId="77777777" w:rsidR="00433F00" w:rsidRDefault="00433F00" w:rsidP="00433F00">
      <w:pPr>
        <w:pStyle w:val="a7"/>
        <w:spacing w:line="360" w:lineRule="auto"/>
        <w:ind w:left="360" w:firstLineChars="0" w:firstLine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单线圈格式读取，仅读取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位</w:t>
      </w:r>
    </w:p>
    <w:p w14:paraId="727B0B8A" w14:textId="77777777" w:rsidR="00433F00" w:rsidRDefault="00433F00" w:rsidP="00433F00">
      <w:pPr>
        <w:pStyle w:val="a7"/>
        <w:spacing w:line="360" w:lineRule="auto"/>
        <w:ind w:left="360" w:firstLineChars="0"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416087E0" wp14:editId="2F497A7C">
            <wp:extent cx="2691994" cy="1069022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696020" cy="1070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769DF9" w14:textId="77777777" w:rsidR="00433F00" w:rsidRDefault="00433F00" w:rsidP="00433F00">
      <w:pPr>
        <w:pStyle w:val="a7"/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AD</w:t>
      </w:r>
      <w:r>
        <w:rPr>
          <w:rFonts w:hint="eastAsia"/>
          <w:sz w:val="24"/>
          <w:szCs w:val="24"/>
        </w:rPr>
        <w:t>模块显示控件配置内容：</w:t>
      </w:r>
    </w:p>
    <w:p w14:paraId="62974893" w14:textId="77777777" w:rsidR="00433F00" w:rsidRDefault="00433F00" w:rsidP="00433F00">
      <w:pPr>
        <w:pStyle w:val="a7"/>
        <w:spacing w:line="360" w:lineRule="auto"/>
        <w:ind w:left="360" w:firstLineChars="0"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30ECC648" wp14:editId="067F8CD4">
            <wp:extent cx="2283145" cy="2179929"/>
            <wp:effectExtent l="0" t="0" r="3175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287393" cy="2183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C817A0" w14:textId="77777777" w:rsidR="00AB3FB9" w:rsidRDefault="00433F00" w:rsidP="00AB3FB9">
      <w:pPr>
        <w:pStyle w:val="a7"/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数据格式设定：</w:t>
      </w:r>
    </w:p>
    <w:p w14:paraId="773F485D" w14:textId="77777777" w:rsidR="00433F00" w:rsidRPr="00343BC3" w:rsidRDefault="00433F00" w:rsidP="00433F00">
      <w:pPr>
        <w:pStyle w:val="a7"/>
        <w:spacing w:line="360" w:lineRule="auto"/>
        <w:ind w:left="360" w:firstLineChars="0"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664A5E3B" wp14:editId="4E0DE6A2">
            <wp:extent cx="2414016" cy="2011681"/>
            <wp:effectExtent l="0" t="0" r="5715" b="762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416035" cy="2013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C7FF8F" w14:textId="77777777" w:rsidR="00410BA8" w:rsidRDefault="00724B32" w:rsidP="00724B32">
      <w:pPr>
        <w:pStyle w:val="a7"/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WT</w:t>
      </w:r>
      <w:r>
        <w:rPr>
          <w:rFonts w:hint="eastAsia"/>
          <w:sz w:val="24"/>
          <w:szCs w:val="24"/>
        </w:rPr>
        <w:t>模块的设定：</w:t>
      </w:r>
    </w:p>
    <w:p w14:paraId="00A400D2" w14:textId="77777777" w:rsidR="00724B32" w:rsidRDefault="00724B32" w:rsidP="00724B32">
      <w:pPr>
        <w:pStyle w:val="a7"/>
        <w:spacing w:line="360" w:lineRule="auto"/>
        <w:ind w:left="360" w:firstLineChars="0"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0655AF98" wp14:editId="203E0C6C">
            <wp:extent cx="2253081" cy="2018041"/>
            <wp:effectExtent l="0" t="0" r="0" b="127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252298" cy="2017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76F598A" wp14:editId="55CAAF7D">
            <wp:extent cx="2326178" cy="2062886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327173" cy="2063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C03309" w14:textId="77777777" w:rsidR="000731F6" w:rsidRDefault="000731F6" w:rsidP="000731F6">
      <w:pPr>
        <w:pStyle w:val="a7"/>
        <w:spacing w:line="360" w:lineRule="auto"/>
        <w:ind w:left="360" w:firstLineChars="0" w:firstLine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设定完成以后，我们点击“在线模拟”</w:t>
      </w:r>
    </w:p>
    <w:p w14:paraId="1E72A355" w14:textId="77777777" w:rsidR="000731F6" w:rsidRDefault="000731F6" w:rsidP="00724B32">
      <w:pPr>
        <w:pStyle w:val="a7"/>
        <w:spacing w:line="360" w:lineRule="auto"/>
        <w:ind w:left="360" w:firstLineChars="0"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5BBB3CA1" wp14:editId="3911CDBF">
            <wp:extent cx="5274310" cy="779548"/>
            <wp:effectExtent l="0" t="0" r="2540" b="190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79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F0C8A9" w14:textId="77777777" w:rsidR="000731F6" w:rsidRDefault="000731F6" w:rsidP="000731F6">
      <w:pPr>
        <w:pStyle w:val="a7"/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此时，我们使用串口监控工具进行侦听；</w:t>
      </w:r>
    </w:p>
    <w:p w14:paraId="664ED63E" w14:textId="77777777" w:rsidR="000731F6" w:rsidRDefault="000731F6" w:rsidP="000731F6">
      <w:pPr>
        <w:pStyle w:val="a7"/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获得以下命令：</w:t>
      </w:r>
    </w:p>
    <w:p w14:paraId="797DFEB8" w14:textId="77777777" w:rsidR="000731F6" w:rsidRDefault="000731F6" w:rsidP="000731F6">
      <w:pPr>
        <w:pStyle w:val="a7"/>
        <w:spacing w:line="360" w:lineRule="auto"/>
        <w:ind w:left="360" w:firstLineChars="0"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7B0EE962" wp14:editId="061C3C02">
            <wp:extent cx="3306471" cy="2754358"/>
            <wp:effectExtent l="0" t="0" r="8255" b="825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309624" cy="2756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A1DA78" w14:textId="77777777" w:rsidR="000731F6" w:rsidRDefault="000731F6" w:rsidP="000731F6">
      <w:pPr>
        <w:pStyle w:val="a7"/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证明触摸屏发送了正确的命令；</w:t>
      </w:r>
    </w:p>
    <w:p w14:paraId="694710B9" w14:textId="77777777" w:rsidR="000731F6" w:rsidRDefault="000731F6" w:rsidP="000731F6">
      <w:pPr>
        <w:pStyle w:val="a7"/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格式：</w:t>
      </w:r>
      <w:r>
        <w:rPr>
          <w:rFonts w:hint="eastAsia"/>
          <w:sz w:val="24"/>
          <w:szCs w:val="24"/>
        </w:rPr>
        <w:t>04 03 00 60 00 01 84 41</w:t>
      </w:r>
      <w:r>
        <w:rPr>
          <w:rFonts w:hint="eastAsia"/>
          <w:sz w:val="24"/>
          <w:szCs w:val="24"/>
        </w:rPr>
        <w:t>代表向地址</w:t>
      </w:r>
      <w:r>
        <w:rPr>
          <w:rFonts w:hint="eastAsia"/>
          <w:sz w:val="24"/>
          <w:szCs w:val="24"/>
        </w:rPr>
        <w:t>04</w:t>
      </w:r>
      <w:r>
        <w:rPr>
          <w:rFonts w:hint="eastAsia"/>
          <w:sz w:val="24"/>
          <w:szCs w:val="24"/>
        </w:rPr>
        <w:t>的设备（</w:t>
      </w:r>
      <w:r>
        <w:rPr>
          <w:rFonts w:hint="eastAsia"/>
          <w:sz w:val="24"/>
          <w:szCs w:val="24"/>
        </w:rPr>
        <w:t>AD</w:t>
      </w:r>
      <w:r>
        <w:rPr>
          <w:rFonts w:hint="eastAsia"/>
          <w:sz w:val="24"/>
          <w:szCs w:val="24"/>
        </w:rPr>
        <w:t>模块），进行代码</w:t>
      </w:r>
      <w:r>
        <w:rPr>
          <w:rFonts w:hint="eastAsia"/>
          <w:sz w:val="24"/>
          <w:szCs w:val="24"/>
        </w:rPr>
        <w:t>03</w:t>
      </w:r>
      <w:r>
        <w:rPr>
          <w:rFonts w:hint="eastAsia"/>
          <w:sz w:val="24"/>
          <w:szCs w:val="24"/>
        </w:rPr>
        <w:t>的操作，操作首地址</w:t>
      </w:r>
      <w:r>
        <w:rPr>
          <w:rFonts w:hint="eastAsia"/>
          <w:sz w:val="24"/>
          <w:szCs w:val="24"/>
        </w:rPr>
        <w:t>H0060</w:t>
      </w:r>
      <w:r>
        <w:rPr>
          <w:rFonts w:hint="eastAsia"/>
          <w:sz w:val="24"/>
          <w:szCs w:val="24"/>
        </w:rPr>
        <w:t>，读取位数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CRC</w:t>
      </w:r>
      <w:r>
        <w:rPr>
          <w:rFonts w:hint="eastAsia"/>
          <w:sz w:val="24"/>
          <w:szCs w:val="24"/>
        </w:rPr>
        <w:t>校验位</w:t>
      </w:r>
      <w:r>
        <w:rPr>
          <w:rFonts w:hint="eastAsia"/>
          <w:sz w:val="24"/>
          <w:szCs w:val="24"/>
        </w:rPr>
        <w:t>84 41</w:t>
      </w:r>
      <w:r>
        <w:rPr>
          <w:rFonts w:hint="eastAsia"/>
          <w:sz w:val="24"/>
          <w:szCs w:val="24"/>
        </w:rPr>
        <w:t>；</w:t>
      </w:r>
    </w:p>
    <w:p w14:paraId="66596F08" w14:textId="77777777" w:rsidR="000731F6" w:rsidRDefault="000731F6" w:rsidP="000731F6">
      <w:pPr>
        <w:pStyle w:val="a7"/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查询</w:t>
      </w:r>
      <w:r>
        <w:rPr>
          <w:rFonts w:hint="eastAsia"/>
          <w:sz w:val="24"/>
          <w:szCs w:val="24"/>
        </w:rPr>
        <w:t>AD</w:t>
      </w:r>
      <w:r>
        <w:rPr>
          <w:rFonts w:hint="eastAsia"/>
          <w:sz w:val="24"/>
          <w:szCs w:val="24"/>
        </w:rPr>
        <w:t>读取</w:t>
      </w:r>
    </w:p>
    <w:p w14:paraId="10058058" w14:textId="77777777" w:rsidR="000731F6" w:rsidRDefault="000731F6" w:rsidP="000731F6">
      <w:pPr>
        <w:pStyle w:val="a7"/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此时，如果连接了相应的</w:t>
      </w:r>
      <w:r>
        <w:rPr>
          <w:rFonts w:hint="eastAsia"/>
          <w:sz w:val="24"/>
          <w:szCs w:val="24"/>
        </w:rPr>
        <w:t>DAM</w:t>
      </w:r>
      <w:r>
        <w:rPr>
          <w:rFonts w:hint="eastAsia"/>
          <w:sz w:val="24"/>
          <w:szCs w:val="24"/>
        </w:rPr>
        <w:t>模块，则会收到相应的数据回复；</w:t>
      </w:r>
    </w:p>
    <w:p w14:paraId="3E195BCD" w14:textId="77777777" w:rsidR="000731F6" w:rsidRDefault="000731F6" w:rsidP="000731F6">
      <w:pPr>
        <w:pStyle w:val="a7"/>
        <w:spacing w:line="360" w:lineRule="auto"/>
        <w:ind w:left="360" w:firstLineChars="0" w:firstLine="0"/>
        <w:rPr>
          <w:sz w:val="24"/>
          <w:szCs w:val="24"/>
        </w:rPr>
      </w:pPr>
      <w:r>
        <w:rPr>
          <w:rFonts w:hint="eastAsia"/>
          <w:sz w:val="24"/>
          <w:szCs w:val="24"/>
        </w:rPr>
        <w:t>参考</w:t>
      </w:r>
      <w:r>
        <w:rPr>
          <w:rFonts w:hint="eastAsia"/>
          <w:sz w:val="24"/>
          <w:szCs w:val="24"/>
        </w:rPr>
        <w:t>AD</w:t>
      </w:r>
      <w:r>
        <w:rPr>
          <w:rFonts w:hint="eastAsia"/>
          <w:sz w:val="24"/>
          <w:szCs w:val="24"/>
        </w:rPr>
        <w:t>模块使用说明；</w:t>
      </w:r>
    </w:p>
    <w:p w14:paraId="6DE3AB46" w14:textId="77777777" w:rsidR="000731F6" w:rsidRPr="00343BC3" w:rsidRDefault="000731F6" w:rsidP="000731F6">
      <w:pPr>
        <w:pStyle w:val="a7"/>
        <w:spacing w:line="360" w:lineRule="auto"/>
        <w:ind w:left="360" w:firstLineChars="0"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0436BF52" wp14:editId="43564ECE">
            <wp:extent cx="3964838" cy="2973629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3964876" cy="29736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2E9A89" w14:textId="77777777" w:rsidR="00410BA8" w:rsidRPr="000731F6" w:rsidRDefault="00410BA8" w:rsidP="00410BA8">
      <w:pPr>
        <w:pStyle w:val="a7"/>
        <w:spacing w:line="360" w:lineRule="auto"/>
        <w:ind w:left="360" w:firstLineChars="0" w:firstLine="0"/>
        <w:jc w:val="center"/>
        <w:rPr>
          <w:sz w:val="24"/>
          <w:szCs w:val="24"/>
        </w:rPr>
      </w:pPr>
    </w:p>
    <w:sectPr w:rsidR="00410BA8" w:rsidRPr="000731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1244D" w14:textId="77777777" w:rsidR="00444EE1" w:rsidRDefault="00444EE1" w:rsidP="001E1832">
      <w:r>
        <w:separator/>
      </w:r>
    </w:p>
  </w:endnote>
  <w:endnote w:type="continuationSeparator" w:id="0">
    <w:p w14:paraId="7FCAC377" w14:textId="77777777" w:rsidR="00444EE1" w:rsidRDefault="00444EE1" w:rsidP="001E1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8C1093" w14:textId="77777777" w:rsidR="00444EE1" w:rsidRDefault="00444EE1" w:rsidP="001E1832">
      <w:r>
        <w:separator/>
      </w:r>
    </w:p>
  </w:footnote>
  <w:footnote w:type="continuationSeparator" w:id="0">
    <w:p w14:paraId="02BC28FF" w14:textId="77777777" w:rsidR="00444EE1" w:rsidRDefault="00444EE1" w:rsidP="001E18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26261D"/>
    <w:multiLevelType w:val="hybridMultilevel"/>
    <w:tmpl w:val="0DCA3E28"/>
    <w:lvl w:ilvl="0" w:tplc="401E4A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720739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F30AA"/>
    <w:rsid w:val="00017BBC"/>
    <w:rsid w:val="000731F6"/>
    <w:rsid w:val="000F678E"/>
    <w:rsid w:val="000F73AE"/>
    <w:rsid w:val="001E1832"/>
    <w:rsid w:val="00343BC3"/>
    <w:rsid w:val="00410BA8"/>
    <w:rsid w:val="00433F00"/>
    <w:rsid w:val="00444EE1"/>
    <w:rsid w:val="00487776"/>
    <w:rsid w:val="00724B32"/>
    <w:rsid w:val="00755449"/>
    <w:rsid w:val="00760F95"/>
    <w:rsid w:val="007F30AA"/>
    <w:rsid w:val="007F3637"/>
    <w:rsid w:val="00823150"/>
    <w:rsid w:val="008662B2"/>
    <w:rsid w:val="009A5B2F"/>
    <w:rsid w:val="00AB3FB9"/>
    <w:rsid w:val="00B91EF6"/>
    <w:rsid w:val="00BC77F3"/>
    <w:rsid w:val="00C011FB"/>
    <w:rsid w:val="00CC06A9"/>
    <w:rsid w:val="00F478D9"/>
    <w:rsid w:val="00F71BA0"/>
    <w:rsid w:val="00FF6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B64641"/>
  <w15:docId w15:val="{716EED86-D835-40EE-831F-E71EFD747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C77F3"/>
    <w:pPr>
      <w:keepNext/>
      <w:keepLines/>
      <w:spacing w:before="340" w:after="330" w:line="578" w:lineRule="auto"/>
      <w:outlineLvl w:val="0"/>
    </w:pPr>
    <w:rPr>
      <w:rFonts w:eastAsia="华文细黑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C77F3"/>
    <w:rPr>
      <w:rFonts w:eastAsia="华文细黑"/>
      <w:b/>
      <w:bCs/>
      <w:kern w:val="44"/>
      <w:sz w:val="28"/>
      <w:szCs w:val="44"/>
    </w:rPr>
  </w:style>
  <w:style w:type="paragraph" w:styleId="a3">
    <w:name w:val="header"/>
    <w:basedOn w:val="a"/>
    <w:link w:val="a4"/>
    <w:uiPriority w:val="99"/>
    <w:unhideWhenUsed/>
    <w:rsid w:val="001E18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E183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E18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E1832"/>
    <w:rPr>
      <w:sz w:val="18"/>
      <w:szCs w:val="18"/>
    </w:rPr>
  </w:style>
  <w:style w:type="paragraph" w:styleId="a7">
    <w:name w:val="List Paragraph"/>
    <w:basedOn w:val="a"/>
    <w:uiPriority w:val="34"/>
    <w:qFormat/>
    <w:rsid w:val="00410BA8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410BA8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410BA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181</Words>
  <Characters>1032</Characters>
  <Application>Microsoft Office Word</Application>
  <DocSecurity>0</DocSecurity>
  <Lines>8</Lines>
  <Paragraphs>2</Paragraphs>
  <ScaleCrop>false</ScaleCrop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wang min</cp:lastModifiedBy>
  <cp:revision>9</cp:revision>
  <dcterms:created xsi:type="dcterms:W3CDTF">2022-06-06T06:12:00Z</dcterms:created>
  <dcterms:modified xsi:type="dcterms:W3CDTF">2022-06-07T22:58:00Z</dcterms:modified>
</cp:coreProperties>
</file>